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F" w:rsidRPr="0057582F" w:rsidRDefault="0057582F" w:rsidP="0057582F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758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УТВЕРЖДЕНО</w:t>
      </w:r>
    </w:p>
    <w:p w:rsidR="0057582F" w:rsidRPr="0057582F" w:rsidRDefault="0057582F" w:rsidP="0057582F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758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 201_г</w:t>
      </w:r>
    </w:p>
    <w:p w:rsidR="0057582F" w:rsidRPr="0057582F" w:rsidRDefault="0057582F" w:rsidP="0057582F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758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Приказ № _____</w:t>
      </w:r>
    </w:p>
    <w:p w:rsidR="0057582F" w:rsidRPr="0057582F" w:rsidRDefault="0057582F" w:rsidP="0057582F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758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Заведующий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5758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М.А. </w:t>
      </w:r>
      <w:proofErr w:type="gramStart"/>
      <w:r w:rsidRPr="005758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Спасская</w:t>
      </w:r>
      <w:proofErr w:type="gramEnd"/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57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2F" w:rsidRPr="0057582F" w:rsidRDefault="0057582F" w:rsidP="0057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582F">
        <w:rPr>
          <w:rFonts w:ascii="Arial" w:hAnsi="Arial" w:cs="Arial"/>
          <w:sz w:val="32"/>
          <w:szCs w:val="32"/>
        </w:rPr>
        <w:t>ПОЛОЖЕНИЕ</w:t>
      </w:r>
    </w:p>
    <w:p w:rsidR="0057582F" w:rsidRPr="0057582F" w:rsidRDefault="0057582F" w:rsidP="0057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582F">
        <w:rPr>
          <w:rFonts w:ascii="Arial" w:hAnsi="Arial" w:cs="Arial"/>
          <w:sz w:val="32"/>
          <w:szCs w:val="32"/>
        </w:rPr>
        <w:t>о порядке оформления возникновения,</w:t>
      </w:r>
    </w:p>
    <w:p w:rsidR="0057582F" w:rsidRPr="0057582F" w:rsidRDefault="0057582F" w:rsidP="0057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582F">
        <w:rPr>
          <w:rFonts w:ascii="Arial" w:hAnsi="Arial" w:cs="Arial"/>
          <w:sz w:val="32"/>
          <w:szCs w:val="32"/>
        </w:rPr>
        <w:t>изменения, приостановления и прекращения образовательных отношений</w:t>
      </w:r>
    </w:p>
    <w:p w:rsidR="0057582F" w:rsidRPr="0057582F" w:rsidRDefault="0057582F" w:rsidP="0057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582F">
        <w:rPr>
          <w:rFonts w:ascii="Arial" w:hAnsi="Arial" w:cs="Arial"/>
          <w:sz w:val="32"/>
          <w:szCs w:val="32"/>
        </w:rPr>
        <w:t xml:space="preserve">между </w:t>
      </w:r>
      <w:r w:rsidRPr="0057582F">
        <w:rPr>
          <w:rFonts w:ascii="Arial" w:hAnsi="Arial" w:cs="Arial"/>
          <w:sz w:val="32"/>
          <w:szCs w:val="32"/>
        </w:rPr>
        <w:t>м</w:t>
      </w:r>
      <w:r w:rsidRPr="0057582F">
        <w:rPr>
          <w:rFonts w:ascii="Arial" w:hAnsi="Arial" w:cs="Arial"/>
          <w:sz w:val="32"/>
          <w:szCs w:val="32"/>
        </w:rPr>
        <w:t>униципальным автономным дошкольным</w:t>
      </w:r>
    </w:p>
    <w:p w:rsidR="0057582F" w:rsidRPr="0057582F" w:rsidRDefault="0057582F" w:rsidP="0057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582F">
        <w:rPr>
          <w:rFonts w:ascii="Arial" w:hAnsi="Arial" w:cs="Arial"/>
          <w:sz w:val="32"/>
          <w:szCs w:val="32"/>
        </w:rPr>
        <w:t xml:space="preserve">образовательным учреждением «Детский сад № </w:t>
      </w:r>
      <w:r w:rsidRPr="0057582F">
        <w:rPr>
          <w:rFonts w:ascii="Arial" w:hAnsi="Arial" w:cs="Arial"/>
          <w:sz w:val="32"/>
          <w:szCs w:val="32"/>
        </w:rPr>
        <w:t>16</w:t>
      </w:r>
      <w:r w:rsidRPr="0057582F">
        <w:rPr>
          <w:rFonts w:ascii="Arial" w:hAnsi="Arial" w:cs="Arial"/>
          <w:sz w:val="32"/>
          <w:szCs w:val="32"/>
        </w:rPr>
        <w:t xml:space="preserve"> города </w:t>
      </w:r>
      <w:r w:rsidRPr="0057582F">
        <w:rPr>
          <w:rFonts w:ascii="Arial" w:hAnsi="Arial" w:cs="Arial"/>
          <w:sz w:val="32"/>
          <w:szCs w:val="32"/>
        </w:rPr>
        <w:t xml:space="preserve">Шимановска </w:t>
      </w:r>
      <w:r w:rsidRPr="0057582F">
        <w:rPr>
          <w:rFonts w:ascii="Arial" w:hAnsi="Arial" w:cs="Arial"/>
          <w:sz w:val="32"/>
          <w:szCs w:val="32"/>
        </w:rPr>
        <w:t>»</w:t>
      </w:r>
    </w:p>
    <w:p w:rsidR="0057582F" w:rsidRPr="0057582F" w:rsidRDefault="0057582F" w:rsidP="0057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582F">
        <w:rPr>
          <w:rFonts w:ascii="Arial" w:hAnsi="Arial" w:cs="Arial"/>
          <w:sz w:val="32"/>
          <w:szCs w:val="32"/>
        </w:rPr>
        <w:t>и родителями (законными представителями) воспитанников</w:t>
      </w:r>
      <w:r w:rsidRPr="0057582F">
        <w:rPr>
          <w:rFonts w:ascii="Arial" w:hAnsi="Arial" w:cs="Arial"/>
          <w:sz w:val="32"/>
          <w:szCs w:val="32"/>
        </w:rPr>
        <w:t>.</w:t>
      </w:r>
    </w:p>
    <w:p w:rsidR="0057582F" w:rsidRDefault="0057582F" w:rsidP="005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F" w:rsidRDefault="0057582F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порядке оформления возникновения,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приостановления и прекращения образовательных отношений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Положение) между </w:t>
      </w:r>
      <w:proofErr w:type="gramStart"/>
      <w:r w:rsidR="005758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автономным дошкольным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«Детский сад № </w:t>
      </w:r>
      <w:r w:rsidR="0057582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7582F">
        <w:rPr>
          <w:rFonts w:ascii="Times New Roman" w:hAnsi="Times New Roman" w:cs="Times New Roman"/>
          <w:sz w:val="28"/>
          <w:szCs w:val="28"/>
        </w:rPr>
        <w:t>Шимановска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ДОУ) и родителями (законными представителями) воспитанников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порядок оформления возникновения, изменения,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Учреждением 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законом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 № 273-Ф3 «Об образовании в Российской Федерации»,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08.04.2014г. № 293, с Уставом ДОУ.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Порядок оформления возникновения отношений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между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Учреждением и родителями (законными представителями)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воспитанников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Прием воспитанников на обучение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 дошкольного образования регулируется «</w:t>
      </w:r>
      <w:r w:rsidR="0057582F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57582F">
        <w:rPr>
          <w:rFonts w:ascii="Times New Roman" w:hAnsi="Times New Roman" w:cs="Times New Roman"/>
          <w:sz w:val="28"/>
          <w:szCs w:val="28"/>
        </w:rPr>
        <w:t xml:space="preserve"> в МАДОУ №16 </w:t>
      </w:r>
      <w:proofErr w:type="spellStart"/>
      <w:r w:rsidR="005758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7582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7582F">
        <w:rPr>
          <w:rFonts w:ascii="Times New Roman" w:hAnsi="Times New Roman" w:cs="Times New Roman"/>
          <w:sz w:val="28"/>
          <w:szCs w:val="28"/>
        </w:rPr>
        <w:t>имановск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Основанием возникновения образовательных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и родителями (законными представителями) воспитанников является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об образовании по образовательным программам</w:t>
      </w:r>
    </w:p>
    <w:p w:rsidR="0057582F" w:rsidRDefault="00B379BC" w:rsidP="0057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Договор), в лице заведующего 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воспитанника.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Настоящим Договором Стороны определяют взаимные права 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обеспечению реализации воспитанникам права на получение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Договор заключается в простой письменной форме между ДОУ 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воспитанника.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Договоре указываются основные характеристики образования.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Стороны прилагают совместные усилия для создания условий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ребенком дошкольного образования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программой дошкольного образования.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Изменения образовательных отношений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получения воспитанниками образования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дополнительной образовательной программе,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взаимных прав и обязанностей воспитанников и ДОУ,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инициативе родителей (законных представителей)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заявлению в письменной форме, так и по инициативе ДОУ,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Основанием для изменения образовательных отношений является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распорядительный акт ДОУ, изданный заведующим или уполномоченным им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 ДОУ. Распорядительный акт издается на основании внесения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изменений в Договор, заключенный между родителями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(законными представителями) и ДОУ.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Изменения образовательных отношений вступают в силу со дня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 Дополнительного соглашения об изменении условий Договора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обеими сторонами.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Образовательные отношения могут быть изменены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инициативе родителей (законных представителей)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заявлению в письменной форме с указанием причин и даты.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Приостановление образовательных отношений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могут быть приостановлены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 родителей (законных представителей) о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выбытии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из ДОУ с сохранением места.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Причинами, дающими право на сохранение места за ребенком в ДОУ,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4.2.1. состояние здоровья, не позволяющее в течение определенного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посещать ДОУ (при наличии медицинского документа);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необходимость прохождения лечения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санаторно-курортном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учреждении, для оздоровления (по состоянию здоровья, при наличии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медицинского учреждения);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по заявлениям родителей (законных представителей) на время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очередных отпусков родителей (законных представителей);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на период отсутствия ребенка по причине болезни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 подтвержденного справкой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учреждения, и учебного отпуска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представителя) (согласно представленной справке-вызову учебного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заведения, имеющего государственную аккредитацию);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Иные причины и срок отсутствия ребенка в ДОУ, указанные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 заявлении.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Возобновление образовательных отношений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заявлению родителей, при издании приказа заведующего ДОУ о зачислении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 после временного отсутствия.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Прекращение образовательных отношений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Образовательные отношения прекращаются в связи с отчислением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 из ДОУ: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в связи с получением образования (завершением обучения);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досрочно, в следующих случаях: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воспитанника,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в случае перевода воспитанника для продолжения освоения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</w:t>
      </w:r>
      <w:proofErr w:type="gramEnd"/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воспитанника и ДОУ, в том числе в случае ликвидации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Прекращение образовательных отношений воспитанника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распорядительным актом (приказом) «Об отчислении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воспитанника» руководителя ДОУ на основании заявления родителей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 воспитанника.</w:t>
      </w:r>
    </w:p>
    <w:p w:rsidR="00B379BC" w:rsidRDefault="00B379BC" w:rsidP="00B37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Личное дело воспитанника при отчислении передается родителям</w:t>
      </w:r>
    </w:p>
    <w:p w:rsidR="00095970" w:rsidRDefault="00B379BC" w:rsidP="0057582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(законным представителям) под роспись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095970" w:rsidSect="0057582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0"/>
    <w:rsid w:val="00095970"/>
    <w:rsid w:val="00135DD0"/>
    <w:rsid w:val="0057582F"/>
    <w:rsid w:val="00B379BC"/>
    <w:rsid w:val="00E0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2017-07-04T02:23:00Z</cp:lastPrinted>
  <dcterms:created xsi:type="dcterms:W3CDTF">2017-02-21T02:10:00Z</dcterms:created>
  <dcterms:modified xsi:type="dcterms:W3CDTF">2017-07-04T02:56:00Z</dcterms:modified>
</cp:coreProperties>
</file>